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FD2C4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Hlk48117186"/>
      <w:r>
        <w:rPr>
          <w:rFonts w:hint="eastAsia" w:ascii="华文中宋" w:hAnsi="华文中宋" w:eastAsia="华文中宋"/>
          <w:b/>
          <w:sz w:val="32"/>
          <w:szCs w:val="32"/>
        </w:rPr>
        <w:t>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91</w:t>
      </w:r>
      <w:r>
        <w:rPr>
          <w:rFonts w:hint="eastAsia" w:ascii="华文中宋" w:hAnsi="华文中宋" w:eastAsia="华文中宋"/>
          <w:b/>
          <w:sz w:val="32"/>
          <w:szCs w:val="32"/>
        </w:rPr>
        <w:t>届百年明德讲堂</w:t>
      </w:r>
      <w:bookmarkEnd w:id="0"/>
    </w:p>
    <w:p w14:paraId="080B8039">
      <w:pPr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暨企业发展与创新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领军人才</w:t>
      </w:r>
      <w:r>
        <w:rPr>
          <w:rFonts w:hint="eastAsia" w:ascii="华文中宋" w:hAnsi="华文中宋" w:eastAsia="华文中宋"/>
          <w:b/>
          <w:sz w:val="32"/>
          <w:szCs w:val="32"/>
        </w:rPr>
        <w:t>专题研修班</w:t>
      </w:r>
    </w:p>
    <w:p w14:paraId="580B93E2">
      <w:pPr>
        <w:spacing w:line="36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差旅费用</w:t>
      </w:r>
    </w:p>
    <w:p w14:paraId="6011F7C6">
      <w:pPr>
        <w:tabs>
          <w:tab w:val="left" w:pos="4111"/>
        </w:tabs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color w:val="FF0000"/>
          <w:sz w:val="24"/>
        </w:rPr>
      </w:pPr>
      <w:r>
        <w:rPr>
          <w:rFonts w:hint="eastAsia" w:ascii="华文仿宋" w:hAnsi="华文仿宋" w:eastAsia="华文仿宋" w:cs="新宋体"/>
          <w:sz w:val="24"/>
        </w:rPr>
        <w:t>《第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91</w:t>
      </w:r>
      <w:r>
        <w:rPr>
          <w:rFonts w:hint="eastAsia" w:ascii="华文仿宋" w:hAnsi="华文仿宋" w:eastAsia="华文仿宋" w:cs="新宋体"/>
          <w:sz w:val="24"/>
        </w:rPr>
        <w:t>届百年明德讲堂暨企业发展与创新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领军人才</w:t>
      </w:r>
      <w:r>
        <w:rPr>
          <w:rFonts w:hint="eastAsia" w:ascii="华文仿宋" w:hAnsi="华文仿宋" w:eastAsia="华文仿宋" w:cs="新宋体"/>
          <w:sz w:val="24"/>
        </w:rPr>
        <w:t>专题研修班》食宿费需自行承担。为保证讲座及活动如期举行，避免出现未达到计划参加人数造成的资源浪费，或超计划人数参加造成的教室超员，</w:t>
      </w:r>
      <w:r>
        <w:rPr>
          <w:rFonts w:hint="eastAsia" w:ascii="华文仿宋" w:hAnsi="华文仿宋" w:eastAsia="华文仿宋" w:cs="新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同时保证学员在北京学习期间吃、住、行的便捷，达到安心学习的效果，现由我院协助统一办理食宿，按照办理费用顺序先后优先安排，请各地区组织单位积极配合，预定项目安排如下：</w:t>
      </w:r>
    </w:p>
    <w:p w14:paraId="23F8BDBF">
      <w:p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sz w:val="24"/>
        </w:rPr>
        <w:t>一、用餐安排：</w:t>
      </w:r>
      <w:r>
        <w:rPr>
          <w:rFonts w:hint="eastAsia" w:ascii="华文仿宋" w:hAnsi="华文仿宋" w:eastAsia="华文仿宋" w:cs="新宋体"/>
          <w:sz w:val="24"/>
        </w:rPr>
        <w:t>早餐自助</w:t>
      </w:r>
      <w:r>
        <w:rPr>
          <w:rFonts w:hint="eastAsia" w:ascii="华文仿宋" w:hAnsi="华文仿宋" w:eastAsia="华文仿宋" w:cs="新宋体"/>
          <w:sz w:val="24"/>
          <w:lang w:eastAsia="zh-CN"/>
        </w:rPr>
        <w:t>，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正餐自助或桌餐，合计10</w:t>
      </w:r>
      <w:r>
        <w:rPr>
          <w:rFonts w:hint="eastAsia" w:ascii="华文仿宋" w:hAnsi="华文仿宋" w:eastAsia="华文仿宋" w:cs="新宋体"/>
          <w:sz w:val="24"/>
        </w:rPr>
        <w:t>次正餐。</w:t>
      </w:r>
    </w:p>
    <w:p w14:paraId="307D2F66">
      <w:p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sz w:val="24"/>
        </w:rPr>
        <w:t>二、住宿安排：</w:t>
      </w:r>
      <w:r>
        <w:rPr>
          <w:rFonts w:hint="eastAsia" w:ascii="华文仿宋" w:hAnsi="华文仿宋" w:eastAsia="华文仿宋" w:cs="新宋体"/>
          <w:sz w:val="24"/>
        </w:rPr>
        <w:t>住宿合计4晚。</w:t>
      </w:r>
      <w:r>
        <w:rPr>
          <w:rFonts w:ascii="华文仿宋" w:hAnsi="华文仿宋" w:eastAsia="华文仿宋" w:cs="新宋体"/>
          <w:sz w:val="24"/>
        </w:rPr>
        <w:t xml:space="preserve"> </w:t>
      </w:r>
    </w:p>
    <w:p w14:paraId="1E4098C8">
      <w:pPr>
        <w:spacing w:line="520" w:lineRule="exact"/>
        <w:ind w:firstLine="480" w:firstLineChars="200"/>
        <w:jc w:val="left"/>
        <w:rPr>
          <w:rFonts w:hint="default" w:ascii="华文仿宋" w:hAnsi="华文仿宋" w:eastAsia="华文仿宋" w:cs="新宋体"/>
          <w:sz w:val="24"/>
          <w:lang w:val="en-US" w:eastAsia="zh-CN"/>
        </w:rPr>
      </w:pPr>
      <w:r>
        <w:rPr>
          <w:rFonts w:hint="eastAsia" w:ascii="华文仿宋" w:hAnsi="华文仿宋" w:eastAsia="华文仿宋" w:cs="新宋体"/>
          <w:b/>
          <w:sz w:val="24"/>
        </w:rPr>
        <w:t>三、交通安排：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报名</w:t>
      </w:r>
      <w:r>
        <w:rPr>
          <w:rFonts w:hint="eastAsia" w:ascii="华文仿宋" w:hAnsi="华文仿宋" w:eastAsia="华文仿宋" w:cs="新宋体"/>
          <w:sz w:val="24"/>
        </w:rPr>
        <w:t>30人以上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团队，</w:t>
      </w:r>
      <w:r>
        <w:rPr>
          <w:rFonts w:hint="eastAsia" w:ascii="华文仿宋" w:hAnsi="华文仿宋" w:eastAsia="华文仿宋" w:cs="新宋体"/>
          <w:sz w:val="24"/>
        </w:rPr>
        <w:t>机场、高铁站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统一接送；现场教学统一接送。</w:t>
      </w:r>
    </w:p>
    <w:p w14:paraId="633E79C2">
      <w:p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sz w:val="24"/>
        </w:rPr>
        <w:t>四、保险安排：</w:t>
      </w:r>
      <w:r>
        <w:rPr>
          <w:rFonts w:hint="eastAsia" w:ascii="华文仿宋" w:hAnsi="华文仿宋" w:eastAsia="华文仿宋" w:cs="新宋体"/>
          <w:bCs/>
          <w:sz w:val="24"/>
        </w:rPr>
        <w:t>参会人员</w:t>
      </w:r>
      <w:r>
        <w:rPr>
          <w:rFonts w:ascii="华文仿宋" w:hAnsi="华文仿宋" w:eastAsia="华文仿宋" w:cs="新宋体"/>
          <w:sz w:val="24"/>
        </w:rPr>
        <w:t>5</w:t>
      </w:r>
      <w:r>
        <w:rPr>
          <w:rFonts w:hint="eastAsia" w:ascii="华文仿宋" w:hAnsi="华文仿宋" w:eastAsia="华文仿宋" w:cs="新宋体"/>
          <w:sz w:val="24"/>
        </w:rPr>
        <w:t>天意外保险。</w:t>
      </w:r>
    </w:p>
    <w:p w14:paraId="54BDF0D2">
      <w:p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sz w:val="24"/>
        </w:rPr>
        <w:t>五、其他安排：</w:t>
      </w:r>
      <w:r>
        <w:rPr>
          <w:rFonts w:hint="eastAsia" w:ascii="华文仿宋" w:hAnsi="华文仿宋" w:eastAsia="华文仿宋" w:cs="新宋体"/>
          <w:bCs/>
          <w:sz w:val="24"/>
        </w:rPr>
        <w:t>教学场地、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学习资料</w:t>
      </w:r>
      <w:r>
        <w:rPr>
          <w:rFonts w:hint="eastAsia" w:ascii="华文仿宋" w:hAnsi="华文仿宋" w:eastAsia="华文仿宋" w:cs="新宋体"/>
          <w:sz w:val="24"/>
        </w:rPr>
        <w:t>、教学服务</w:t>
      </w:r>
      <w:r>
        <w:rPr>
          <w:rFonts w:hint="eastAsia" w:ascii="华文仿宋" w:hAnsi="华文仿宋" w:eastAsia="华文仿宋" w:cs="新宋体"/>
          <w:sz w:val="24"/>
          <w:lang w:eastAsia="zh-CN"/>
        </w:rPr>
        <w:t>、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影像资料等</w:t>
      </w:r>
      <w:r>
        <w:rPr>
          <w:rFonts w:hint="eastAsia" w:ascii="华文仿宋" w:hAnsi="华文仿宋" w:eastAsia="华文仿宋" w:cs="新宋体"/>
          <w:sz w:val="24"/>
        </w:rPr>
        <w:t>。</w:t>
      </w:r>
    </w:p>
    <w:p w14:paraId="0DB4442A">
      <w:pPr>
        <w:spacing w:line="520" w:lineRule="exact"/>
        <w:ind w:firstLine="480" w:firstLineChars="200"/>
        <w:jc w:val="left"/>
        <w:rPr>
          <w:rFonts w:hint="default" w:ascii="华文仿宋" w:hAnsi="华文仿宋" w:eastAsia="华文仿宋" w:cs="新宋体"/>
          <w:bCs/>
          <w:color w:val="000000"/>
          <w:sz w:val="24"/>
          <w:lang w:val="en-US" w:eastAsia="zh-CN"/>
        </w:rPr>
      </w:pPr>
      <w:r>
        <w:rPr>
          <w:rFonts w:hint="eastAsia" w:ascii="华文仿宋" w:hAnsi="华文仿宋" w:eastAsia="华文仿宋" w:cs="新宋体"/>
          <w:b/>
          <w:sz w:val="24"/>
        </w:rPr>
        <w:t>六、费用合计：</w:t>
      </w:r>
      <w:r>
        <w:rPr>
          <w:rFonts w:ascii="华文仿宋" w:hAnsi="华文仿宋" w:eastAsia="华文仿宋" w:cs="新宋体"/>
          <w:bCs/>
          <w:color w:val="000000"/>
          <w:sz w:val="24"/>
        </w:rPr>
        <w:t>3</w:t>
      </w:r>
      <w:r>
        <w:rPr>
          <w:rFonts w:hint="eastAsia" w:ascii="华文仿宋" w:hAnsi="华文仿宋" w:eastAsia="华文仿宋" w:cs="新宋体"/>
          <w:bCs/>
          <w:color w:val="000000"/>
          <w:sz w:val="24"/>
          <w:lang w:val="en-US" w:eastAsia="zh-CN"/>
        </w:rPr>
        <w:t>180</w:t>
      </w:r>
      <w:r>
        <w:rPr>
          <w:rFonts w:hint="eastAsia" w:ascii="华文仿宋" w:hAnsi="华文仿宋" w:eastAsia="华文仿宋" w:cs="新宋体"/>
          <w:bCs/>
          <w:color w:val="000000"/>
          <w:sz w:val="24"/>
        </w:rPr>
        <w:t>元/人，</w:t>
      </w:r>
      <w:r>
        <w:rPr>
          <w:rFonts w:hint="eastAsia" w:ascii="华文仿宋" w:hAnsi="华文仿宋" w:eastAsia="华文仿宋" w:cs="新宋体"/>
          <w:bCs/>
          <w:color w:val="000000"/>
          <w:sz w:val="24"/>
          <w:lang w:val="en-US" w:eastAsia="zh-CN"/>
        </w:rPr>
        <w:t>单人单住补房差1000元/人。</w:t>
      </w:r>
    </w:p>
    <w:p w14:paraId="7D92B433">
      <w:pPr>
        <w:spacing w:line="520" w:lineRule="exact"/>
        <w:ind w:firstLine="480" w:firstLineChars="200"/>
        <w:jc w:val="left"/>
        <w:rPr>
          <w:rFonts w:hint="default" w:ascii="华文仿宋" w:hAnsi="华文仿宋" w:eastAsia="华文仿宋" w:cs="新宋体"/>
          <w:b/>
          <w:sz w:val="24"/>
          <w:lang w:val="en-US" w:eastAsia="zh-CN"/>
        </w:rPr>
      </w:pPr>
      <w:r>
        <w:rPr>
          <w:rFonts w:hint="eastAsia" w:ascii="华文仿宋" w:hAnsi="华文仿宋" w:eastAsia="华文仿宋" w:cs="新宋体"/>
          <w:b/>
          <w:sz w:val="24"/>
          <w:lang w:val="en-US" w:eastAsia="zh-CN"/>
        </w:rPr>
        <w:t>七、上课地点：</w:t>
      </w:r>
      <w:r>
        <w:rPr>
          <w:rFonts w:hint="eastAsia" w:ascii="华文仿宋" w:hAnsi="华文仿宋" w:eastAsia="华文仿宋" w:cs="新宋体"/>
          <w:bCs/>
          <w:color w:val="000000"/>
          <w:sz w:val="24"/>
          <w:lang w:val="en-US" w:eastAsia="zh-CN"/>
        </w:rPr>
        <w:t>中国人民大学校内+酒店</w:t>
      </w:r>
    </w:p>
    <w:p w14:paraId="237525F5">
      <w:pPr>
        <w:tabs>
          <w:tab w:val="left" w:pos="3969"/>
        </w:tabs>
        <w:spacing w:line="400" w:lineRule="exact"/>
        <w:ind w:firstLine="480" w:firstLineChars="200"/>
        <w:jc w:val="left"/>
        <w:rPr>
          <w:rFonts w:ascii="华文仿宋" w:hAnsi="华文仿宋" w:eastAsia="华文仿宋" w:cs="新宋体"/>
          <w:b/>
          <w:color w:val="000000"/>
          <w:sz w:val="24"/>
        </w:rPr>
      </w:pPr>
      <w:r>
        <w:rPr>
          <w:rFonts w:hint="eastAsia" w:ascii="华文仿宋" w:hAnsi="华文仿宋" w:eastAsia="华文仿宋" w:cs="新宋体"/>
          <w:b/>
          <w:color w:val="000000"/>
          <w:sz w:val="24"/>
          <w:lang w:val="en-US" w:eastAsia="zh-CN"/>
        </w:rPr>
        <w:t>八</w:t>
      </w:r>
      <w:r>
        <w:rPr>
          <w:rFonts w:hint="eastAsia" w:ascii="华文仿宋" w:hAnsi="华文仿宋" w:eastAsia="华文仿宋" w:cs="新宋体"/>
          <w:b/>
          <w:color w:val="000000"/>
          <w:sz w:val="24"/>
        </w:rPr>
        <w:t>、交费信息：</w:t>
      </w:r>
    </w:p>
    <w:p w14:paraId="0CEECD40">
      <w:pPr>
        <w:tabs>
          <w:tab w:val="left" w:pos="4111"/>
        </w:tabs>
        <w:spacing w:line="400" w:lineRule="exact"/>
        <w:ind w:firstLine="1682" w:firstLineChars="700"/>
        <w:jc w:val="both"/>
        <w:rPr>
          <w:rFonts w:hint="default" w:ascii="华文仿宋" w:hAnsi="华文仿宋" w:eastAsia="华文仿宋" w:cs="新宋体"/>
          <w:i w:val="0"/>
          <w:iCs w:val="0"/>
          <w:sz w:val="24"/>
          <w:lang w:val="en-US" w:eastAsia="zh-CN"/>
        </w:rPr>
      </w:pPr>
      <w:r>
        <w:rPr>
          <w:rFonts w:hint="eastAsia" w:ascii="华文仿宋" w:hAnsi="华文仿宋" w:eastAsia="华文仿宋" w:cs="新宋体"/>
          <w:b/>
          <w:color w:val="000000"/>
          <w:sz w:val="24"/>
        </w:rPr>
        <w:t xml:space="preserve"> </w:t>
      </w:r>
      <w:r>
        <w:rPr>
          <w:rFonts w:ascii="华文仿宋" w:hAnsi="华文仿宋" w:eastAsia="华文仿宋" w:cs="新宋体"/>
          <w:b/>
          <w:color w:val="000000"/>
          <w:sz w:val="24"/>
        </w:rPr>
        <w:t xml:space="preserve"> </w:t>
      </w:r>
      <w:r>
        <w:rPr>
          <w:rFonts w:ascii="华文仿宋" w:hAnsi="华文仿宋" w:eastAsia="华文仿宋" w:cs="新宋体"/>
          <w:sz w:val="24"/>
        </w:rPr>
        <w:t xml:space="preserve">    </w:t>
      </w:r>
      <w:r>
        <w:rPr>
          <w:rFonts w:hint="eastAsia" w:ascii="华文仿宋" w:hAnsi="华文仿宋" w:eastAsia="华文仿宋" w:cs="新宋体"/>
          <w:sz w:val="24"/>
        </w:rPr>
        <w:t>户  名：北京百年明德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教育科技院</w:t>
      </w:r>
    </w:p>
    <w:p w14:paraId="7C975636">
      <w:pPr>
        <w:spacing w:line="400" w:lineRule="exact"/>
        <w:ind w:firstLine="2400" w:firstLineChars="10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sz w:val="24"/>
        </w:rPr>
        <w:t>账  号：1105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新宋体"/>
          <w:sz w:val="24"/>
        </w:rPr>
        <w:t>0172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新宋体"/>
          <w:sz w:val="24"/>
        </w:rPr>
        <w:t>3600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新宋体"/>
          <w:sz w:val="24"/>
        </w:rPr>
        <w:t>0000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 xml:space="preserve"> </w:t>
      </w:r>
      <w:r>
        <w:rPr>
          <w:rFonts w:hint="eastAsia" w:ascii="华文仿宋" w:hAnsi="华文仿宋" w:eastAsia="华文仿宋" w:cs="新宋体"/>
          <w:sz w:val="24"/>
        </w:rPr>
        <w:t>1273</w:t>
      </w:r>
    </w:p>
    <w:p w14:paraId="012ABF68">
      <w:pPr>
        <w:spacing w:line="400" w:lineRule="exact"/>
        <w:ind w:firstLine="2400" w:firstLineChars="10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sz w:val="24"/>
        </w:rPr>
        <w:t>开户行：中国建设银行股份有限公司北京通州分行</w:t>
      </w:r>
    </w:p>
    <w:p w14:paraId="33D41D96">
      <w:p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 w:ascii="华文仿宋" w:hAnsi="华文仿宋" w:eastAsia="华文仿宋" w:cs="新宋体"/>
          <w:sz w:val="24"/>
        </w:rPr>
        <w:t>无法按时参加的学员，组织单位或学员需在报到前5个工作日告知主办方确认，退还所交全部费用。对未提前5个工作日告知的，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食宿已经产生，组织方可以</w:t>
      </w:r>
      <w:r>
        <w:rPr>
          <w:rFonts w:hint="eastAsia" w:ascii="华文仿宋" w:hAnsi="华文仿宋" w:eastAsia="华文仿宋" w:cs="新宋体"/>
          <w:sz w:val="24"/>
        </w:rPr>
        <w:t>调换人员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参加</w:t>
      </w:r>
      <w:r>
        <w:rPr>
          <w:rFonts w:hint="eastAsia" w:ascii="华文仿宋" w:hAnsi="华文仿宋" w:eastAsia="华文仿宋" w:cs="新宋体"/>
          <w:sz w:val="24"/>
        </w:rPr>
        <w:t>，所交费用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无法</w:t>
      </w:r>
      <w:r>
        <w:rPr>
          <w:rFonts w:hint="eastAsia" w:ascii="华文仿宋" w:hAnsi="华文仿宋" w:eastAsia="华文仿宋" w:cs="新宋体"/>
          <w:sz w:val="24"/>
        </w:rPr>
        <w:t>退回。</w:t>
      </w:r>
    </w:p>
    <w:p w14:paraId="767533C8">
      <w:pPr>
        <w:numPr>
          <w:ilvl w:val="0"/>
          <w:numId w:val="1"/>
        </w:numPr>
        <w:spacing w:line="520" w:lineRule="exact"/>
        <w:ind w:firstLine="480" w:firstLineChars="200"/>
        <w:jc w:val="left"/>
        <w:rPr>
          <w:rFonts w:ascii="华文仿宋" w:hAnsi="华文仿宋" w:eastAsia="华文仿宋" w:cs="新宋体"/>
          <w:sz w:val="24"/>
        </w:rPr>
      </w:pPr>
      <w:r>
        <w:rPr>
          <w:rFonts w:hint="eastAsia" w:ascii="华文仿宋" w:hAnsi="华文仿宋" w:eastAsia="华文仿宋" w:cs="新宋体"/>
          <w:b/>
          <w:bCs/>
          <w:sz w:val="24"/>
        </w:rPr>
        <w:t>咨询电话：</w:t>
      </w:r>
      <w:r>
        <w:rPr>
          <w:rFonts w:hint="eastAsia" w:ascii="华文仿宋" w:hAnsi="华文仿宋" w:eastAsia="华文仿宋" w:cs="新宋体"/>
          <w:sz w:val="24"/>
        </w:rPr>
        <w:t>李老师：</w:t>
      </w:r>
      <w:r>
        <w:rPr>
          <w:rFonts w:hint="eastAsia" w:ascii="华文仿宋" w:hAnsi="华文仿宋" w:eastAsia="华文仿宋" w:cs="新宋体"/>
          <w:sz w:val="24"/>
          <w:lang w:val="en-US" w:eastAsia="zh-CN"/>
        </w:rPr>
        <w:t>010-62312310，</w:t>
      </w:r>
      <w:r>
        <w:rPr>
          <w:rFonts w:hint="eastAsia" w:ascii="华文仿宋" w:hAnsi="华文仿宋" w:eastAsia="华文仿宋" w:cs="新宋体"/>
          <w:sz w:val="24"/>
        </w:rPr>
        <w:t>17810</w:t>
      </w:r>
      <w:r>
        <w:rPr>
          <w:rFonts w:ascii="华文仿宋" w:hAnsi="华文仿宋" w:eastAsia="华文仿宋" w:cs="新宋体"/>
          <w:sz w:val="24"/>
        </w:rPr>
        <w:t>609934</w:t>
      </w:r>
    </w:p>
    <w:p w14:paraId="22335685">
      <w:pPr>
        <w:numPr>
          <w:ilvl w:val="0"/>
          <w:numId w:val="0"/>
        </w:numPr>
        <w:spacing w:line="520" w:lineRule="exact"/>
        <w:jc w:val="left"/>
        <w:rPr>
          <w:rFonts w:ascii="华文仿宋" w:hAnsi="华文仿宋" w:eastAsia="华文仿宋" w:cs="新宋体"/>
          <w:sz w:val="24"/>
        </w:rPr>
      </w:pPr>
    </w:p>
    <w:p w14:paraId="360FB1E6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  <w:lang w:val="en-US"/>
        </w:rPr>
      </w:pPr>
    </w:p>
    <w:p w14:paraId="3FAAA974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  <w:lang w:val="en-US"/>
        </w:rPr>
      </w:pPr>
    </w:p>
    <w:p w14:paraId="6678911E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/>
        </w:rPr>
        <w:t>第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91</w:t>
      </w:r>
      <w:r>
        <w:rPr>
          <w:rFonts w:hint="eastAsia" w:ascii="华文中宋" w:hAnsi="华文中宋" w:eastAsia="华文中宋"/>
          <w:b/>
          <w:sz w:val="32"/>
          <w:szCs w:val="32"/>
          <w:lang w:val="en-US"/>
        </w:rPr>
        <w:t>届百年明德讲堂</w:t>
      </w:r>
    </w:p>
    <w:p w14:paraId="3E81A13D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  <w:lang w:val="en-US"/>
        </w:rPr>
      </w:pP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暨</w:t>
      </w:r>
      <w:r>
        <w:rPr>
          <w:rFonts w:hint="eastAsia" w:ascii="华文中宋" w:hAnsi="华文中宋" w:eastAsia="华文中宋"/>
          <w:b/>
          <w:sz w:val="32"/>
          <w:szCs w:val="32"/>
          <w:lang w:val="en-US"/>
        </w:rPr>
        <w:t>企业发展与创新专题研修班</w:t>
      </w:r>
    </w:p>
    <w:p w14:paraId="3767C7E7"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申请表</w:t>
      </w:r>
    </w:p>
    <w:p w14:paraId="76919DD7">
      <w:pPr>
        <w:numPr>
          <w:ilvl w:val="0"/>
          <w:numId w:val="0"/>
        </w:numPr>
        <w:spacing w:line="520" w:lineRule="exact"/>
        <w:jc w:val="left"/>
        <w:rPr>
          <w:rFonts w:ascii="华文仿宋" w:hAnsi="华文仿宋" w:eastAsia="华文仿宋" w:cs="新宋体"/>
          <w:sz w:val="24"/>
        </w:rPr>
      </w:pPr>
    </w:p>
    <w:tbl>
      <w:tblPr>
        <w:tblStyle w:val="4"/>
        <w:tblW w:w="9437" w:type="dxa"/>
        <w:jc w:val="center"/>
        <w:tblBorders>
          <w:top w:val="thinThickSmallGap" w:color="000000" w:sz="12" w:space="0"/>
          <w:left w:val="thinThickSmallGap" w:color="000000" w:sz="12" w:space="0"/>
          <w:bottom w:val="thinThickSmallGap" w:color="000000" w:sz="12" w:space="0"/>
          <w:right w:val="thinThickSmallGap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735"/>
        <w:gridCol w:w="2295"/>
        <w:gridCol w:w="2295"/>
        <w:gridCol w:w="2322"/>
      </w:tblGrid>
      <w:tr w14:paraId="316D7D0D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Merge w:val="restart"/>
            <w:noWrap w:val="0"/>
            <w:vAlign w:val="center"/>
          </w:tcPr>
          <w:p w14:paraId="1876EDFE">
            <w:pPr>
              <w:pStyle w:val="8"/>
              <w:spacing w:before="11"/>
              <w:jc w:val="both"/>
              <w:rPr>
                <w:b/>
                <w:sz w:val="21"/>
              </w:rPr>
            </w:pPr>
          </w:p>
          <w:p w14:paraId="44EFAC4C">
            <w:pPr>
              <w:pStyle w:val="8"/>
              <w:spacing w:line="307" w:lineRule="auto"/>
              <w:ind w:left="253" w:right="226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组织单位信息</w:t>
            </w:r>
          </w:p>
        </w:tc>
        <w:tc>
          <w:tcPr>
            <w:tcW w:w="1735" w:type="dxa"/>
            <w:noWrap w:val="0"/>
            <w:vAlign w:val="center"/>
          </w:tcPr>
          <w:p w14:paraId="2F65CDF4">
            <w:pPr>
              <w:pStyle w:val="8"/>
              <w:spacing w:before="3"/>
              <w:jc w:val="center"/>
              <w:rPr>
                <w:b/>
              </w:rPr>
            </w:pPr>
          </w:p>
          <w:p w14:paraId="12D66C0B">
            <w:pPr>
              <w:pStyle w:val="8"/>
              <w:tabs>
                <w:tab w:val="left" w:pos="605"/>
              </w:tabs>
              <w:ind w:left="44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名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称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552EE171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30C1D1AA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 w14:paraId="64F26167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24BF4B54">
            <w:pPr>
              <w:pStyle w:val="8"/>
              <w:spacing w:before="2"/>
              <w:jc w:val="center"/>
              <w:rPr>
                <w:b/>
              </w:rPr>
            </w:pPr>
          </w:p>
          <w:p w14:paraId="0936182A">
            <w:pPr>
              <w:pStyle w:val="8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带队负责人</w:t>
            </w:r>
          </w:p>
        </w:tc>
        <w:tc>
          <w:tcPr>
            <w:tcW w:w="2295" w:type="dxa"/>
            <w:noWrap w:val="0"/>
            <w:vAlign w:val="center"/>
          </w:tcPr>
          <w:p w14:paraId="63BEA69C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32D2D1CE">
            <w:pPr>
              <w:pStyle w:val="8"/>
              <w:spacing w:before="2"/>
              <w:jc w:val="center"/>
              <w:rPr>
                <w:b/>
              </w:rPr>
            </w:pPr>
          </w:p>
          <w:p w14:paraId="510B542D">
            <w:pPr>
              <w:pStyle w:val="8"/>
              <w:tabs>
                <w:tab w:val="left" w:pos="1234"/>
              </w:tabs>
              <w:ind w:right="500" w:rightChars="2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</w:t>
            </w:r>
            <w:r>
              <w:rPr>
                <w:rFonts w:hint="eastAsia"/>
                <w:b/>
                <w:sz w:val="28"/>
                <w:lang w:val="en-US"/>
              </w:rPr>
              <w:t xml:space="preserve">  </w:t>
            </w:r>
            <w:r>
              <w:rPr>
                <w:b/>
                <w:sz w:val="28"/>
              </w:rPr>
              <w:t>务</w:t>
            </w:r>
          </w:p>
        </w:tc>
        <w:tc>
          <w:tcPr>
            <w:tcW w:w="2322" w:type="dxa"/>
            <w:noWrap w:val="0"/>
            <w:vAlign w:val="center"/>
          </w:tcPr>
          <w:p w14:paraId="04EC22E7">
            <w:pPr>
              <w:pStyle w:val="8"/>
              <w:jc w:val="center"/>
              <w:rPr>
                <w:rFonts w:hint="eastAsia" w:ascii="Times New Roman" w:eastAsia="宋体"/>
                <w:sz w:val="28"/>
                <w:lang w:val="en-US" w:eastAsia="zh-CN"/>
              </w:rPr>
            </w:pPr>
          </w:p>
        </w:tc>
      </w:tr>
      <w:tr w14:paraId="4AC11031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 w14:paraId="53D6EA19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1D544E5A">
            <w:pPr>
              <w:pStyle w:val="8"/>
              <w:spacing w:before="1"/>
              <w:jc w:val="center"/>
              <w:rPr>
                <w:b/>
              </w:rPr>
            </w:pPr>
          </w:p>
          <w:p w14:paraId="0FF8C715">
            <w:pPr>
              <w:pStyle w:val="8"/>
              <w:tabs>
                <w:tab w:val="left" w:pos="605"/>
              </w:tabs>
              <w:spacing w:before="1"/>
              <w:ind w:lef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固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话</w:t>
            </w:r>
          </w:p>
        </w:tc>
        <w:tc>
          <w:tcPr>
            <w:tcW w:w="2295" w:type="dxa"/>
            <w:noWrap w:val="0"/>
            <w:vAlign w:val="center"/>
          </w:tcPr>
          <w:p w14:paraId="604F541C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  <w:tc>
          <w:tcPr>
            <w:tcW w:w="2295" w:type="dxa"/>
            <w:noWrap w:val="0"/>
            <w:vAlign w:val="center"/>
          </w:tcPr>
          <w:p w14:paraId="6F4D06A5">
            <w:pPr>
              <w:pStyle w:val="8"/>
              <w:spacing w:before="1"/>
              <w:jc w:val="center"/>
              <w:rPr>
                <w:b/>
              </w:rPr>
            </w:pPr>
          </w:p>
          <w:p w14:paraId="16C814EB">
            <w:pPr>
              <w:pStyle w:val="8"/>
              <w:tabs>
                <w:tab w:val="left" w:pos="561"/>
              </w:tabs>
              <w:spacing w:before="1"/>
              <w:ind w:right="6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手</w:t>
            </w:r>
            <w:r>
              <w:rPr>
                <w:b/>
                <w:sz w:val="28"/>
              </w:rPr>
              <w:tab/>
            </w:r>
            <w:r>
              <w:rPr>
                <w:b/>
                <w:w w:val="95"/>
                <w:sz w:val="28"/>
              </w:rPr>
              <w:t>机</w:t>
            </w:r>
          </w:p>
        </w:tc>
        <w:tc>
          <w:tcPr>
            <w:tcW w:w="2322" w:type="dxa"/>
            <w:noWrap w:val="0"/>
            <w:vAlign w:val="center"/>
          </w:tcPr>
          <w:p w14:paraId="28200398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</w:p>
        </w:tc>
      </w:tr>
      <w:tr w14:paraId="2F02254F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 w14:paraId="1D3B620D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3330BA35">
            <w:pPr>
              <w:pStyle w:val="8"/>
              <w:spacing w:before="1"/>
              <w:jc w:val="center"/>
              <w:rPr>
                <w:b/>
              </w:rPr>
            </w:pPr>
          </w:p>
          <w:p w14:paraId="2A3CD975">
            <w:pPr>
              <w:pStyle w:val="8"/>
              <w:ind w:left="299" w:right="2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办公地址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16AED05D">
            <w:pPr>
              <w:pStyle w:val="8"/>
              <w:jc w:val="center"/>
              <w:rPr>
                <w:rFonts w:hint="default" w:ascii="Times New Roman" w:eastAsia="宋体"/>
                <w:sz w:val="28"/>
                <w:lang w:val="en-US" w:eastAsia="zh-CN"/>
              </w:rPr>
            </w:pPr>
            <w:bookmarkStart w:id="1" w:name="_GoBack"/>
            <w:bookmarkEnd w:id="1"/>
          </w:p>
        </w:tc>
      </w:tr>
      <w:tr w14:paraId="416DB199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  <w:jc w:val="center"/>
        </w:trPr>
        <w:tc>
          <w:tcPr>
            <w:tcW w:w="790" w:type="dxa"/>
            <w:vMerge w:val="continue"/>
            <w:noWrap w:val="0"/>
            <w:vAlign w:val="top"/>
          </w:tcPr>
          <w:p w14:paraId="2E237E51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noWrap w:val="0"/>
            <w:vAlign w:val="center"/>
          </w:tcPr>
          <w:p w14:paraId="53BE50C4">
            <w:pPr>
              <w:pStyle w:val="8"/>
              <w:ind w:right="26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 xml:space="preserve">  </w:t>
            </w:r>
            <w:r>
              <w:rPr>
                <w:b/>
                <w:sz w:val="28"/>
              </w:rPr>
              <w:t>参会人数</w:t>
            </w:r>
          </w:p>
        </w:tc>
        <w:tc>
          <w:tcPr>
            <w:tcW w:w="6912" w:type="dxa"/>
            <w:gridSpan w:val="3"/>
            <w:noWrap w:val="0"/>
            <w:vAlign w:val="center"/>
          </w:tcPr>
          <w:p w14:paraId="4DF64BF2">
            <w:pPr>
              <w:pStyle w:val="8"/>
              <w:jc w:val="center"/>
              <w:rPr>
                <w:rFonts w:ascii="Times New Roman"/>
                <w:sz w:val="28"/>
              </w:rPr>
            </w:pPr>
          </w:p>
        </w:tc>
      </w:tr>
      <w:tr w14:paraId="5AC31113">
        <w:tblPrEx>
          <w:tblBorders>
            <w:top w:val="thinThickSmallGap" w:color="000000" w:sz="12" w:space="0"/>
            <w:left w:val="thinThickSmallGap" w:color="000000" w:sz="12" w:space="0"/>
            <w:bottom w:val="thinThickSmallGap" w:color="000000" w:sz="12" w:space="0"/>
            <w:right w:val="thinThickSmallGap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4" w:hRule="exact"/>
          <w:jc w:val="center"/>
        </w:trPr>
        <w:tc>
          <w:tcPr>
            <w:tcW w:w="2525" w:type="dxa"/>
            <w:gridSpan w:val="2"/>
            <w:noWrap w:val="0"/>
            <w:vAlign w:val="top"/>
          </w:tcPr>
          <w:p w14:paraId="764ACA6F">
            <w:pPr>
              <w:pStyle w:val="8"/>
              <w:spacing w:before="6"/>
              <w:rPr>
                <w:b/>
                <w:sz w:val="30"/>
              </w:rPr>
            </w:pPr>
          </w:p>
          <w:p w14:paraId="173F835B">
            <w:pPr>
              <w:pStyle w:val="8"/>
              <w:spacing w:line="292" w:lineRule="auto"/>
              <w:ind w:right="-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组织单位</w:t>
            </w:r>
          </w:p>
          <w:p w14:paraId="4A5C8162">
            <w:pPr>
              <w:pStyle w:val="8"/>
              <w:spacing w:line="292" w:lineRule="auto"/>
              <w:ind w:right="-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意见</w:t>
            </w:r>
          </w:p>
        </w:tc>
        <w:tc>
          <w:tcPr>
            <w:tcW w:w="6912" w:type="dxa"/>
            <w:gridSpan w:val="3"/>
            <w:noWrap w:val="0"/>
            <w:vAlign w:val="top"/>
          </w:tcPr>
          <w:p w14:paraId="3B77DE51">
            <w:pPr>
              <w:pStyle w:val="8"/>
              <w:rPr>
                <w:b/>
                <w:sz w:val="28"/>
              </w:rPr>
            </w:pPr>
          </w:p>
          <w:p w14:paraId="2255D10E">
            <w:pPr>
              <w:pStyle w:val="8"/>
              <w:rPr>
                <w:b/>
                <w:sz w:val="28"/>
              </w:rPr>
            </w:pPr>
          </w:p>
          <w:p w14:paraId="5D74B862">
            <w:pPr>
              <w:pStyle w:val="8"/>
              <w:spacing w:before="9"/>
              <w:rPr>
                <w:b/>
              </w:rPr>
            </w:pPr>
          </w:p>
          <w:p w14:paraId="5AA4D4E6">
            <w:pPr>
              <w:pStyle w:val="8"/>
              <w:spacing w:before="9"/>
              <w:rPr>
                <w:b/>
              </w:rPr>
            </w:pPr>
          </w:p>
          <w:p w14:paraId="6B8C2995">
            <w:pPr>
              <w:pStyle w:val="8"/>
              <w:tabs>
                <w:tab w:val="left" w:pos="3520"/>
                <w:tab w:val="left" w:pos="4249"/>
                <w:tab w:val="left" w:pos="4952"/>
              </w:tabs>
              <w:spacing w:line="307" w:lineRule="auto"/>
              <w:ind w:right="1576"/>
              <w:jc w:val="right"/>
              <w:rPr>
                <w:spacing w:val="-14"/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spacing w:val="-3"/>
                <w:sz w:val="28"/>
              </w:rPr>
              <w:t>单</w:t>
            </w:r>
            <w:r>
              <w:rPr>
                <w:sz w:val="28"/>
              </w:rPr>
              <w:t>位盖</w:t>
            </w:r>
            <w:r>
              <w:rPr>
                <w:spacing w:val="-3"/>
                <w:sz w:val="28"/>
              </w:rPr>
              <w:t>章</w:t>
            </w:r>
            <w:r>
              <w:rPr>
                <w:spacing w:val="-14"/>
                <w:sz w:val="28"/>
              </w:rPr>
              <w:t xml:space="preserve">） </w:t>
            </w:r>
          </w:p>
          <w:p w14:paraId="6818B59F">
            <w:pPr>
              <w:pStyle w:val="8"/>
              <w:tabs>
                <w:tab w:val="left" w:pos="3520"/>
                <w:tab w:val="left" w:pos="4249"/>
                <w:tab w:val="left" w:pos="4952"/>
              </w:tabs>
              <w:spacing w:line="307" w:lineRule="auto"/>
              <w:ind w:right="157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年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月</w:t>
            </w:r>
            <w:r>
              <w:rPr>
                <w:rFonts w:hint="eastAsia"/>
                <w:b/>
                <w:sz w:val="28"/>
                <w:lang w:val="en-US" w:eastAsia="zh-CN"/>
              </w:rPr>
              <w:t xml:space="preserve">    </w:t>
            </w:r>
            <w:r>
              <w:rPr>
                <w:b/>
                <w:sz w:val="28"/>
              </w:rPr>
              <w:t>日</w:t>
            </w:r>
          </w:p>
        </w:tc>
      </w:tr>
    </w:tbl>
    <w:p w14:paraId="6B140254">
      <w:pPr>
        <w:widowControl w:val="0"/>
        <w:numPr>
          <w:ilvl w:val="0"/>
          <w:numId w:val="0"/>
        </w:numPr>
        <w:spacing w:line="520" w:lineRule="exact"/>
        <w:jc w:val="left"/>
        <w:rPr>
          <w:rFonts w:ascii="华文仿宋" w:hAnsi="华文仿宋" w:eastAsia="华文仿宋" w:cs="新宋体"/>
          <w:sz w:val="24"/>
        </w:rPr>
      </w:pPr>
    </w:p>
    <w:sectPr>
      <w:pgSz w:w="11906" w:h="16838"/>
      <w:pgMar w:top="1587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2DED1"/>
    <w:multiLevelType w:val="singleLevel"/>
    <w:tmpl w:val="07A2DED1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MDUwOWIwNWRkMzY0ODllNjNlZDk4YmViNjBkZmUifQ=="/>
    <w:docVar w:name="KSO_WPS_MARK_KEY" w:val="c55ef60e-992c-467a-bbf3-a7807997067b"/>
  </w:docVars>
  <w:rsids>
    <w:rsidRoot w:val="3757350D"/>
    <w:rsid w:val="0000785D"/>
    <w:rsid w:val="0001116F"/>
    <w:rsid w:val="00016BBF"/>
    <w:rsid w:val="00052D10"/>
    <w:rsid w:val="000B45A5"/>
    <w:rsid w:val="001030CC"/>
    <w:rsid w:val="00156452"/>
    <w:rsid w:val="00156CA1"/>
    <w:rsid w:val="00180497"/>
    <w:rsid w:val="001B21D7"/>
    <w:rsid w:val="001C20AD"/>
    <w:rsid w:val="001F5A02"/>
    <w:rsid w:val="00210252"/>
    <w:rsid w:val="00235654"/>
    <w:rsid w:val="00244DFD"/>
    <w:rsid w:val="00270569"/>
    <w:rsid w:val="002C3160"/>
    <w:rsid w:val="002E0CF6"/>
    <w:rsid w:val="002E1AA7"/>
    <w:rsid w:val="002E3ED0"/>
    <w:rsid w:val="003253F4"/>
    <w:rsid w:val="00373D1D"/>
    <w:rsid w:val="00373DE7"/>
    <w:rsid w:val="0037550D"/>
    <w:rsid w:val="003A6C56"/>
    <w:rsid w:val="003E530B"/>
    <w:rsid w:val="004042DA"/>
    <w:rsid w:val="004201D2"/>
    <w:rsid w:val="00423C1D"/>
    <w:rsid w:val="00435D0D"/>
    <w:rsid w:val="004A4CBB"/>
    <w:rsid w:val="004B621B"/>
    <w:rsid w:val="004E7A19"/>
    <w:rsid w:val="004F4696"/>
    <w:rsid w:val="00534E78"/>
    <w:rsid w:val="005611D4"/>
    <w:rsid w:val="00562B01"/>
    <w:rsid w:val="00582993"/>
    <w:rsid w:val="00590AFB"/>
    <w:rsid w:val="005C48E2"/>
    <w:rsid w:val="005D0AF2"/>
    <w:rsid w:val="005F19C6"/>
    <w:rsid w:val="00641878"/>
    <w:rsid w:val="00690C7F"/>
    <w:rsid w:val="006D178A"/>
    <w:rsid w:val="006E1736"/>
    <w:rsid w:val="006F22FE"/>
    <w:rsid w:val="00703272"/>
    <w:rsid w:val="00762783"/>
    <w:rsid w:val="007777F9"/>
    <w:rsid w:val="007C6E82"/>
    <w:rsid w:val="007F02B6"/>
    <w:rsid w:val="007F46BE"/>
    <w:rsid w:val="008453F9"/>
    <w:rsid w:val="00881886"/>
    <w:rsid w:val="00885C25"/>
    <w:rsid w:val="008A6BC1"/>
    <w:rsid w:val="008C32A7"/>
    <w:rsid w:val="008C3539"/>
    <w:rsid w:val="0092284D"/>
    <w:rsid w:val="0094764A"/>
    <w:rsid w:val="00980AC7"/>
    <w:rsid w:val="0098575B"/>
    <w:rsid w:val="00996446"/>
    <w:rsid w:val="009B7282"/>
    <w:rsid w:val="009D0A7C"/>
    <w:rsid w:val="009F3D33"/>
    <w:rsid w:val="00A84810"/>
    <w:rsid w:val="00A86D2A"/>
    <w:rsid w:val="00AA1959"/>
    <w:rsid w:val="00AD1B2E"/>
    <w:rsid w:val="00AE51AA"/>
    <w:rsid w:val="00AE661F"/>
    <w:rsid w:val="00B026C5"/>
    <w:rsid w:val="00B37D30"/>
    <w:rsid w:val="00B51755"/>
    <w:rsid w:val="00B57028"/>
    <w:rsid w:val="00B97C45"/>
    <w:rsid w:val="00BC4DB4"/>
    <w:rsid w:val="00C01ABE"/>
    <w:rsid w:val="00C35F9E"/>
    <w:rsid w:val="00CF0C45"/>
    <w:rsid w:val="00D05320"/>
    <w:rsid w:val="00D07345"/>
    <w:rsid w:val="00DE1B68"/>
    <w:rsid w:val="00DF606C"/>
    <w:rsid w:val="00E01BB7"/>
    <w:rsid w:val="00E454EE"/>
    <w:rsid w:val="00E63FA7"/>
    <w:rsid w:val="00E8758E"/>
    <w:rsid w:val="00EC2147"/>
    <w:rsid w:val="00EC7792"/>
    <w:rsid w:val="00ED2977"/>
    <w:rsid w:val="00ED4C78"/>
    <w:rsid w:val="00EF7F20"/>
    <w:rsid w:val="00F81444"/>
    <w:rsid w:val="0124546B"/>
    <w:rsid w:val="018856AF"/>
    <w:rsid w:val="01C54B55"/>
    <w:rsid w:val="01C60373"/>
    <w:rsid w:val="027D0F8C"/>
    <w:rsid w:val="02966463"/>
    <w:rsid w:val="0444527C"/>
    <w:rsid w:val="04682194"/>
    <w:rsid w:val="056A08BE"/>
    <w:rsid w:val="05B13987"/>
    <w:rsid w:val="06D424DB"/>
    <w:rsid w:val="084E6317"/>
    <w:rsid w:val="09230C2C"/>
    <w:rsid w:val="09844D75"/>
    <w:rsid w:val="098B3187"/>
    <w:rsid w:val="09D62FC8"/>
    <w:rsid w:val="09E85885"/>
    <w:rsid w:val="0B215AA5"/>
    <w:rsid w:val="0B2A1A03"/>
    <w:rsid w:val="0B7778F7"/>
    <w:rsid w:val="0D0F1EA8"/>
    <w:rsid w:val="0D12150B"/>
    <w:rsid w:val="0E8749D2"/>
    <w:rsid w:val="0F0648B5"/>
    <w:rsid w:val="1010343F"/>
    <w:rsid w:val="10176101"/>
    <w:rsid w:val="11423ACC"/>
    <w:rsid w:val="12234126"/>
    <w:rsid w:val="12863B5B"/>
    <w:rsid w:val="12882B39"/>
    <w:rsid w:val="13E24DE5"/>
    <w:rsid w:val="153B2AF0"/>
    <w:rsid w:val="1690711D"/>
    <w:rsid w:val="16A320E0"/>
    <w:rsid w:val="1824217E"/>
    <w:rsid w:val="1AAA0979"/>
    <w:rsid w:val="1AED00CD"/>
    <w:rsid w:val="1B3B0BDB"/>
    <w:rsid w:val="1B5263C2"/>
    <w:rsid w:val="1BDA7B67"/>
    <w:rsid w:val="1C2A7364"/>
    <w:rsid w:val="1C6E728E"/>
    <w:rsid w:val="1CEF7393"/>
    <w:rsid w:val="1D0728EA"/>
    <w:rsid w:val="1E645ED6"/>
    <w:rsid w:val="1FBE212B"/>
    <w:rsid w:val="202105DA"/>
    <w:rsid w:val="203171E6"/>
    <w:rsid w:val="20AC01E1"/>
    <w:rsid w:val="213F1DD6"/>
    <w:rsid w:val="216E6218"/>
    <w:rsid w:val="22587368"/>
    <w:rsid w:val="22682DEA"/>
    <w:rsid w:val="227E0B8A"/>
    <w:rsid w:val="235E02E8"/>
    <w:rsid w:val="23735D67"/>
    <w:rsid w:val="23BC14BC"/>
    <w:rsid w:val="2451187F"/>
    <w:rsid w:val="24773635"/>
    <w:rsid w:val="253F4153"/>
    <w:rsid w:val="262E41C8"/>
    <w:rsid w:val="26A857B9"/>
    <w:rsid w:val="270C7B33"/>
    <w:rsid w:val="27897907"/>
    <w:rsid w:val="28257A44"/>
    <w:rsid w:val="28336193"/>
    <w:rsid w:val="283B5917"/>
    <w:rsid w:val="28C622E1"/>
    <w:rsid w:val="292364C6"/>
    <w:rsid w:val="29C54E43"/>
    <w:rsid w:val="2B326129"/>
    <w:rsid w:val="2B585394"/>
    <w:rsid w:val="2BD65DEC"/>
    <w:rsid w:val="2BFF534E"/>
    <w:rsid w:val="2C257DD5"/>
    <w:rsid w:val="2C441D99"/>
    <w:rsid w:val="2C660DE9"/>
    <w:rsid w:val="2C667B2E"/>
    <w:rsid w:val="2C6E531E"/>
    <w:rsid w:val="2CB63EA5"/>
    <w:rsid w:val="2D78578B"/>
    <w:rsid w:val="2E2C723F"/>
    <w:rsid w:val="2E4C1DB6"/>
    <w:rsid w:val="30103C45"/>
    <w:rsid w:val="303611B9"/>
    <w:rsid w:val="306564F1"/>
    <w:rsid w:val="30BD4D57"/>
    <w:rsid w:val="30D53BBD"/>
    <w:rsid w:val="31DD760D"/>
    <w:rsid w:val="320712E6"/>
    <w:rsid w:val="33067EFD"/>
    <w:rsid w:val="332B3F69"/>
    <w:rsid w:val="3330157F"/>
    <w:rsid w:val="33C80144"/>
    <w:rsid w:val="343225F5"/>
    <w:rsid w:val="366C68D0"/>
    <w:rsid w:val="36B91B33"/>
    <w:rsid w:val="3757350D"/>
    <w:rsid w:val="3799619C"/>
    <w:rsid w:val="38F17A02"/>
    <w:rsid w:val="395A0D73"/>
    <w:rsid w:val="398F727B"/>
    <w:rsid w:val="3A2A36E0"/>
    <w:rsid w:val="3A372C31"/>
    <w:rsid w:val="3A3C2EFF"/>
    <w:rsid w:val="3AEA3070"/>
    <w:rsid w:val="3BF07AFD"/>
    <w:rsid w:val="3C06695D"/>
    <w:rsid w:val="3C074E47"/>
    <w:rsid w:val="3DA65920"/>
    <w:rsid w:val="3DFB5AB6"/>
    <w:rsid w:val="3F2705FD"/>
    <w:rsid w:val="3FD15E98"/>
    <w:rsid w:val="4021297B"/>
    <w:rsid w:val="40B76E3C"/>
    <w:rsid w:val="40D514B9"/>
    <w:rsid w:val="41727207"/>
    <w:rsid w:val="41FB7DD8"/>
    <w:rsid w:val="427C1635"/>
    <w:rsid w:val="42A11B51"/>
    <w:rsid w:val="42DD0899"/>
    <w:rsid w:val="42E74ED8"/>
    <w:rsid w:val="436D237B"/>
    <w:rsid w:val="43F35A0A"/>
    <w:rsid w:val="43F85E7C"/>
    <w:rsid w:val="45542C15"/>
    <w:rsid w:val="46364FCE"/>
    <w:rsid w:val="46A036EC"/>
    <w:rsid w:val="478C425F"/>
    <w:rsid w:val="47FD5088"/>
    <w:rsid w:val="48F84495"/>
    <w:rsid w:val="49B84388"/>
    <w:rsid w:val="4B382601"/>
    <w:rsid w:val="4B415B30"/>
    <w:rsid w:val="4BC812DE"/>
    <w:rsid w:val="4CB30DFF"/>
    <w:rsid w:val="4CD05215"/>
    <w:rsid w:val="4D3B34E0"/>
    <w:rsid w:val="4E9B7109"/>
    <w:rsid w:val="4F3674EB"/>
    <w:rsid w:val="4F4C4B61"/>
    <w:rsid w:val="4FAC2365"/>
    <w:rsid w:val="51361FFF"/>
    <w:rsid w:val="51731C24"/>
    <w:rsid w:val="518D1587"/>
    <w:rsid w:val="519133D3"/>
    <w:rsid w:val="51BE0AFD"/>
    <w:rsid w:val="52343C2C"/>
    <w:rsid w:val="52614719"/>
    <w:rsid w:val="52923741"/>
    <w:rsid w:val="54E1751E"/>
    <w:rsid w:val="561F279E"/>
    <w:rsid w:val="565B52C5"/>
    <w:rsid w:val="566E5CC3"/>
    <w:rsid w:val="570664E3"/>
    <w:rsid w:val="570C57A2"/>
    <w:rsid w:val="57A35F14"/>
    <w:rsid w:val="59A241AE"/>
    <w:rsid w:val="59C8180B"/>
    <w:rsid w:val="5BAD1CC4"/>
    <w:rsid w:val="5C3E7FB9"/>
    <w:rsid w:val="5D674629"/>
    <w:rsid w:val="5E1F0FB8"/>
    <w:rsid w:val="60AD2EA2"/>
    <w:rsid w:val="60D13AF2"/>
    <w:rsid w:val="60D25C20"/>
    <w:rsid w:val="62744126"/>
    <w:rsid w:val="637A5D7B"/>
    <w:rsid w:val="65257F68"/>
    <w:rsid w:val="655C2378"/>
    <w:rsid w:val="65943B2C"/>
    <w:rsid w:val="65C33E9C"/>
    <w:rsid w:val="663F5ED3"/>
    <w:rsid w:val="66F907A2"/>
    <w:rsid w:val="67335C03"/>
    <w:rsid w:val="67775EB3"/>
    <w:rsid w:val="67AB0BF9"/>
    <w:rsid w:val="689E69AF"/>
    <w:rsid w:val="697D1AB6"/>
    <w:rsid w:val="699B048F"/>
    <w:rsid w:val="69E82453"/>
    <w:rsid w:val="6A522C15"/>
    <w:rsid w:val="6B5434B1"/>
    <w:rsid w:val="6C147C5C"/>
    <w:rsid w:val="6C5317BB"/>
    <w:rsid w:val="6D8C3970"/>
    <w:rsid w:val="6D9462AD"/>
    <w:rsid w:val="6DCF0807"/>
    <w:rsid w:val="6EB50756"/>
    <w:rsid w:val="6EB51D90"/>
    <w:rsid w:val="6EFB7958"/>
    <w:rsid w:val="6F3664BA"/>
    <w:rsid w:val="6F751AEC"/>
    <w:rsid w:val="7055063A"/>
    <w:rsid w:val="70781894"/>
    <w:rsid w:val="70BB79D3"/>
    <w:rsid w:val="71953ABE"/>
    <w:rsid w:val="727774C3"/>
    <w:rsid w:val="728142E1"/>
    <w:rsid w:val="728A3B01"/>
    <w:rsid w:val="72F5541E"/>
    <w:rsid w:val="73C41079"/>
    <w:rsid w:val="73DD74A3"/>
    <w:rsid w:val="74C670B6"/>
    <w:rsid w:val="750718AE"/>
    <w:rsid w:val="757C56EF"/>
    <w:rsid w:val="75BB6184"/>
    <w:rsid w:val="76253B64"/>
    <w:rsid w:val="76365366"/>
    <w:rsid w:val="76F2770B"/>
    <w:rsid w:val="76F600D1"/>
    <w:rsid w:val="773D23F8"/>
    <w:rsid w:val="776B43A5"/>
    <w:rsid w:val="77FD1C03"/>
    <w:rsid w:val="78037F43"/>
    <w:rsid w:val="7868197D"/>
    <w:rsid w:val="79167E9C"/>
    <w:rsid w:val="7A4025C2"/>
    <w:rsid w:val="7A4B626B"/>
    <w:rsid w:val="7A934FE5"/>
    <w:rsid w:val="7B1338C8"/>
    <w:rsid w:val="7BB46ED9"/>
    <w:rsid w:val="7BCB1F52"/>
    <w:rsid w:val="7C6818AE"/>
    <w:rsid w:val="7CCD4060"/>
    <w:rsid w:val="7E0203E1"/>
    <w:rsid w:val="7E1E01C1"/>
    <w:rsid w:val="7E6D67B0"/>
    <w:rsid w:val="7E921CA5"/>
    <w:rsid w:val="7EB34070"/>
    <w:rsid w:val="7EDD6B73"/>
    <w:rsid w:val="7F010D22"/>
    <w:rsid w:val="7F9D5A26"/>
    <w:rsid w:val="7FEA3E31"/>
    <w:rsid w:val="7FFD1DB6"/>
    <w:rsid w:val="EBFE850C"/>
    <w:rsid w:val="EFBD9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691</Characters>
  <Lines>3</Lines>
  <Paragraphs>1</Paragraphs>
  <TotalTime>12</TotalTime>
  <ScaleCrop>false</ScaleCrop>
  <LinksUpToDate>false</LinksUpToDate>
  <CharactersWithSpaces>722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2019-04-03T23:24:00Z</dcterms:created>
  <dc:creator>国际会计师公会(AIA)</dc:creator>
  <cp:lastModifiedBy>Christinna</cp:lastModifiedBy>
  <dcterms:modified xsi:type="dcterms:W3CDTF">2025-03-14T07:42:26Z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D8890A314A9745348EE44D55F0904990_13</vt:lpwstr>
  </property>
  <property fmtid="{D5CDD505-2E9C-101B-9397-08002B2CF9AE}" pid="4" name="KSOTemplateDocerSaveRecord">
    <vt:lpwstr>eyJoZGlkIjoiZGE0NzI2MjU1YzIyZmY3NjI4OTk1OGY4NzA3M2Y5YzIiLCJ1c2VySWQiOiI0NjEzMzgxNjAifQ==</vt:lpwstr>
  </property>
</Properties>
</file>