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7D5CC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 w14:paraId="52E71639">
      <w:pPr>
        <w:spacing w:line="360" w:lineRule="auto"/>
        <w:jc w:val="center"/>
        <w:rPr>
          <w:rFonts w:hint="eastAsia" w:ascii="黑体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b/>
          <w:bCs/>
          <w:sz w:val="28"/>
          <w:szCs w:val="28"/>
          <w:lang w:val="en-US" w:eastAsia="zh-CN"/>
        </w:rPr>
        <w:t>《工业企业废水处理及回用技术规范》团体标准（征求意见稿）</w:t>
      </w:r>
    </w:p>
    <w:p w14:paraId="3A762E87">
      <w:pPr>
        <w:spacing w:line="360" w:lineRule="auto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反馈意见表</w:t>
      </w:r>
    </w:p>
    <w:tbl>
      <w:tblPr>
        <w:tblStyle w:val="3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 w14:paraId="46FF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197C50CF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 w14:paraId="65DE1B5A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2751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6CECD6A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noWrap w:val="0"/>
            <w:tcMar>
              <w:top w:w="170" w:type="dxa"/>
              <w:bottom w:w="170" w:type="dxa"/>
            </w:tcMar>
            <w:vAlign w:val="center"/>
          </w:tcPr>
          <w:p w14:paraId="2C9E3F06"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 w14:paraId="5D9D8E8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 w14:paraId="3A9CEA89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7C4D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04DF6F0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 w14:paraId="3A748C45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14C87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noWrap w:val="0"/>
            <w:vAlign w:val="center"/>
          </w:tcPr>
          <w:p w14:paraId="2DE4C0FD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0009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51431A98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603A2053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107997D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40F30CF1"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noWrap w:val="0"/>
            <w:vAlign w:val="center"/>
          </w:tcPr>
          <w:p w14:paraId="781EEB9B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noWrap w:val="0"/>
            <w:vAlign w:val="center"/>
          </w:tcPr>
          <w:p w14:paraId="7E6D86D8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100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0662A1F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 w14:paraId="0072DEE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05BDB3D3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 w14:paraId="5A80103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 w14:paraId="3E08EEE2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 w14:paraId="5F93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2CCBD0D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5EA2A35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4286F5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5977AF6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73E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758C9A0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474B11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4C3F701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7C3CCF18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8E1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78CA6603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64D7BF9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79F6E06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0C7786C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0A7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25F52F74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3F17D46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5CCBD41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12103B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86D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C221BFF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25DE7D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7AFBDD8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76384C2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C0E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13EE45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3EFE57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5798F47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038198E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7AD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noWrap w:val="0"/>
            <w:tcMar>
              <w:top w:w="170" w:type="dxa"/>
              <w:bottom w:w="170" w:type="dxa"/>
            </w:tcMar>
            <w:vAlign w:val="top"/>
          </w:tcPr>
          <w:p w14:paraId="5540FA8B"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 w14:paraId="255E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5082CA8A"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 w14:paraId="60344A75">
            <w:pPr>
              <w:autoSpaceDE w:val="0"/>
              <w:autoSpaceDN w:val="0"/>
              <w:adjustRightInd w:val="0"/>
              <w:snapToGrid w:val="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 w14:paraId="0ACC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EF7384D"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 w14:paraId="65935638">
            <w:pPr>
              <w:autoSpaceDE w:val="0"/>
              <w:autoSpaceDN w:val="0"/>
              <w:adjustRightInd w:val="0"/>
              <w:snapToGrid w:val="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</w:tbl>
    <w:p w14:paraId="2BB74145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 w14:paraId="1DF187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jA1NWIxOTVkNTllZjcxY2JkNmI1N2E1NDBhY2YifQ=="/>
  </w:docVars>
  <w:rsids>
    <w:rsidRoot w:val="6C3943A0"/>
    <w:rsid w:val="01385189"/>
    <w:rsid w:val="0D13398A"/>
    <w:rsid w:val="0F3D7FF0"/>
    <w:rsid w:val="15B35FA9"/>
    <w:rsid w:val="301C19F1"/>
    <w:rsid w:val="33E302EB"/>
    <w:rsid w:val="35CD1873"/>
    <w:rsid w:val="49FD22D7"/>
    <w:rsid w:val="53EB3B40"/>
    <w:rsid w:val="57821065"/>
    <w:rsid w:val="5C4767C5"/>
    <w:rsid w:val="60421B4F"/>
    <w:rsid w:val="6A431138"/>
    <w:rsid w:val="6C3943A0"/>
    <w:rsid w:val="7EB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1</TotalTime>
  <ScaleCrop>false</ScaleCrop>
  <LinksUpToDate>false</LinksUpToDate>
  <CharactersWithSpaces>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Administrator</cp:lastModifiedBy>
  <dcterms:modified xsi:type="dcterms:W3CDTF">2024-09-25T07:18:32Z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A58BB674002647F4A0376241454B1D4E_12</vt:lpwstr>
  </property>
</Properties>
</file>